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🙌🏻🙌🏻 Estamos vivos 🙌🏻🙌🏻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Uau! O primeiro dia de inscrições foi bem  intenso. 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 eu  fiquei muito feliz com os novos inscritos. A  galera já está a mil consumindo os conteúdos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. Minha equipe já conversou com alguns alunos  e só recebi elogios pelo pouco que o pessoal já viu do curso.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Pra quem ainda não se inscreveu, eu tenho um recado importante. 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Caso você esteja na dúvida, nós temos 2 tipos de garantia: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Incondicional: Em caso de insatisfação com o conteúdo você pode pedir 100% do seu dinheiro de volta, sem justificativas.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Condicional: Funciona assim, você vai ter 90 dias para consumir o conteúdo e colocá-lo  em prática. Caso  não tenha  resultados nesse período, você entra  em contato com minha equipe e nós vamos te dar  uma consultoria com o direcionamento  do seu processo de implementação. Depois disso, você tem  mais 90 dias para colocar o conteúdo  em prática. E se mesmo  assim você não tiver resultados, além do seu dinheiro de volta, nós te damos mais R$ 500,00.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Qual é a sua desculpa agora? Clique no link abaixo e faça a sua inscrição :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-161922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Z5MzPFAVCtLW185ohzVHHBvigw==">AMUW2mXl7D6owAlArKJKBQfGj563FI9MW8NuX8PN7XhmUBdTmUP7LPj9KjGBMsjAVZ79AXqKq3atfZM/n9ZWPDhXPb6r7wvLriGnA9+s7QGbfCTZ3vEkivA=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